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2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0"/>
          <w:sz w:val="31"/>
          <w:szCs w:val="31"/>
        </w:rPr>
        <w:t>件 4-1</w:t>
      </w:r>
    </w:p>
    <w:p>
      <w:pPr>
        <w:spacing w:before="333" w:line="187" w:lineRule="auto"/>
        <w:ind w:left="711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-4"/>
          <w:sz w:val="43"/>
          <w:szCs w:val="43"/>
        </w:rPr>
        <w:t>江西省参</w:t>
      </w:r>
      <w:r>
        <w:rPr>
          <w:rFonts w:ascii="微软雅黑" w:hAnsi="微软雅黑" w:eastAsia="微软雅黑" w:cs="微软雅黑"/>
          <w:spacing w:val="-2"/>
          <w:sz w:val="43"/>
          <w:szCs w:val="43"/>
        </w:rPr>
        <w:t>保职</w:t>
      </w:r>
      <w:bookmarkStart w:id="0" w:name="_GoBack"/>
      <w:r>
        <w:rPr>
          <w:rFonts w:ascii="微软雅黑" w:hAnsi="微软雅黑" w:eastAsia="微软雅黑" w:cs="微软雅黑"/>
          <w:spacing w:val="-2"/>
          <w:sz w:val="43"/>
          <w:szCs w:val="43"/>
        </w:rPr>
        <w:t>工增 、减变动申报汇总表</w:t>
      </w:r>
    </w:p>
    <w:bookmarkEnd w:id="0"/>
    <w:p>
      <w:pPr>
        <w:spacing w:line="113" w:lineRule="exact"/>
      </w:pPr>
    </w:p>
    <w:tbl>
      <w:tblPr>
        <w:tblStyle w:val="4"/>
        <w:tblW w:w="882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3"/>
        <w:gridCol w:w="980"/>
        <w:gridCol w:w="980"/>
        <w:gridCol w:w="980"/>
        <w:gridCol w:w="979"/>
        <w:gridCol w:w="979"/>
        <w:gridCol w:w="979"/>
        <w:gridCol w:w="979"/>
        <w:gridCol w:w="9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983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65" w:line="229" w:lineRule="auto"/>
              <w:ind w:left="2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序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号</w:t>
            </w:r>
          </w:p>
        </w:tc>
        <w:tc>
          <w:tcPr>
            <w:tcW w:w="980" w:type="dxa"/>
            <w:vAlign w:val="top"/>
          </w:tcPr>
          <w:p>
            <w:pPr>
              <w:spacing w:before="186" w:line="360" w:lineRule="exact"/>
              <w:ind w:left="29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position w:val="11"/>
                <w:sz w:val="20"/>
                <w:szCs w:val="20"/>
              </w:rPr>
              <w:t>单</w:t>
            </w:r>
            <w:r>
              <w:rPr>
                <w:rFonts w:ascii="宋体" w:hAnsi="宋体" w:eastAsia="宋体" w:cs="宋体"/>
                <w:spacing w:val="1"/>
                <w:position w:val="11"/>
                <w:sz w:val="20"/>
                <w:szCs w:val="20"/>
              </w:rPr>
              <w:t>位</w:t>
            </w:r>
          </w:p>
          <w:p>
            <w:pPr>
              <w:spacing w:line="227" w:lineRule="auto"/>
              <w:ind w:left="29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编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号</w:t>
            </w:r>
          </w:p>
        </w:tc>
        <w:tc>
          <w:tcPr>
            <w:tcW w:w="980" w:type="dxa"/>
            <w:vAlign w:val="top"/>
          </w:tcPr>
          <w:p>
            <w:pPr>
              <w:spacing w:before="186" w:line="360" w:lineRule="exact"/>
              <w:ind w:left="2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position w:val="11"/>
                <w:sz w:val="20"/>
                <w:szCs w:val="20"/>
              </w:rPr>
              <w:t>单</w:t>
            </w:r>
            <w:r>
              <w:rPr>
                <w:rFonts w:ascii="宋体" w:hAnsi="宋体" w:eastAsia="宋体" w:cs="宋体"/>
                <w:spacing w:val="1"/>
                <w:position w:val="11"/>
                <w:sz w:val="20"/>
                <w:szCs w:val="20"/>
              </w:rPr>
              <w:t>位</w:t>
            </w:r>
          </w:p>
          <w:p>
            <w:pPr>
              <w:spacing w:line="229" w:lineRule="auto"/>
              <w:ind w:left="29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名称</w:t>
            </w:r>
          </w:p>
        </w:tc>
        <w:tc>
          <w:tcPr>
            <w:tcW w:w="980" w:type="dxa"/>
            <w:vAlign w:val="top"/>
          </w:tcPr>
          <w:p>
            <w:pPr>
              <w:spacing w:before="186" w:line="360" w:lineRule="exact"/>
              <w:ind w:left="2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position w:val="11"/>
                <w:sz w:val="20"/>
                <w:szCs w:val="20"/>
              </w:rPr>
              <w:t>个人</w:t>
            </w:r>
          </w:p>
          <w:p>
            <w:pPr>
              <w:spacing w:line="227" w:lineRule="auto"/>
              <w:ind w:left="2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编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号</w:t>
            </w:r>
          </w:p>
        </w:tc>
        <w:tc>
          <w:tcPr>
            <w:tcW w:w="979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2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姓名</w:t>
            </w:r>
          </w:p>
        </w:tc>
        <w:tc>
          <w:tcPr>
            <w:tcW w:w="979" w:type="dxa"/>
            <w:vAlign w:val="top"/>
          </w:tcPr>
          <w:p>
            <w:pPr>
              <w:spacing w:before="186" w:line="360" w:lineRule="exact"/>
              <w:ind w:left="2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position w:val="11"/>
                <w:sz w:val="20"/>
                <w:szCs w:val="20"/>
              </w:rPr>
              <w:t>变动</w:t>
            </w:r>
          </w:p>
          <w:p>
            <w:pPr>
              <w:spacing w:line="227" w:lineRule="auto"/>
              <w:ind w:left="2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年月</w:t>
            </w:r>
          </w:p>
        </w:tc>
        <w:tc>
          <w:tcPr>
            <w:tcW w:w="979" w:type="dxa"/>
            <w:vAlign w:val="top"/>
          </w:tcPr>
          <w:p>
            <w:pPr>
              <w:spacing w:before="186" w:line="229" w:lineRule="auto"/>
              <w:ind w:left="2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增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加/</w:t>
            </w:r>
          </w:p>
          <w:p>
            <w:pPr>
              <w:spacing w:before="111" w:line="229" w:lineRule="auto"/>
              <w:ind w:left="2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减少</w:t>
            </w:r>
          </w:p>
        </w:tc>
        <w:tc>
          <w:tcPr>
            <w:tcW w:w="979" w:type="dxa"/>
            <w:vAlign w:val="top"/>
          </w:tcPr>
          <w:p>
            <w:pPr>
              <w:spacing w:before="186" w:line="360" w:lineRule="exact"/>
              <w:ind w:left="29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position w:val="11"/>
                <w:sz w:val="20"/>
                <w:szCs w:val="20"/>
              </w:rPr>
              <w:t>缴费</w:t>
            </w:r>
          </w:p>
          <w:p>
            <w:pPr>
              <w:spacing w:line="229" w:lineRule="auto"/>
              <w:ind w:left="2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工资</w:t>
            </w:r>
          </w:p>
        </w:tc>
        <w:tc>
          <w:tcPr>
            <w:tcW w:w="984" w:type="dxa"/>
            <w:vAlign w:val="top"/>
          </w:tcPr>
          <w:p>
            <w:pPr>
              <w:spacing w:before="186" w:line="360" w:lineRule="exact"/>
              <w:ind w:left="29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position w:val="11"/>
                <w:sz w:val="20"/>
                <w:szCs w:val="20"/>
              </w:rPr>
              <w:t>增减</w:t>
            </w:r>
          </w:p>
          <w:p>
            <w:pPr>
              <w:spacing w:line="230" w:lineRule="auto"/>
              <w:ind w:left="29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原</w:t>
            </w:r>
            <w:r>
              <w:rPr>
                <w:rFonts w:ascii="宋体" w:hAnsi="宋体" w:eastAsia="宋体" w:cs="宋体"/>
                <w:sz w:val="20"/>
                <w:szCs w:val="20"/>
              </w:rPr>
              <w:t>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983" w:type="dxa"/>
            <w:vAlign w:val="top"/>
          </w:tcPr>
          <w:p>
            <w:pPr>
              <w:spacing w:before="291" w:line="193" w:lineRule="auto"/>
              <w:ind w:left="46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983" w:type="dxa"/>
            <w:vAlign w:val="top"/>
          </w:tcPr>
          <w:p>
            <w:pPr>
              <w:spacing w:before="291" w:line="192" w:lineRule="auto"/>
              <w:ind w:left="4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983" w:type="dxa"/>
            <w:vAlign w:val="top"/>
          </w:tcPr>
          <w:p>
            <w:pPr>
              <w:spacing w:before="292" w:line="190" w:lineRule="auto"/>
              <w:ind w:left="4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9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9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9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9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9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9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9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9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9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9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" w:type="default"/>
          <w:pgSz w:w="11905" w:h="16839"/>
          <w:pgMar w:top="400" w:right="1538" w:bottom="1270" w:left="1538" w:header="0" w:footer="987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—</w:t>
    </w:r>
    <w:r>
      <w:rPr>
        <w:rFonts w:ascii="宋体" w:hAnsi="宋体" w:eastAsia="宋体" w:cs="宋体"/>
        <w:spacing w:val="1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54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51A16514"/>
    <w:rsid w:val="51A1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2023-05-16T09:29:00Z</dcterms:created>
  <dc:creator>木子</dc:creator>
  <cp:lastModifiedBy>木子</cp:lastModifiedBy>
  <dcterms:modified xsi:type="dcterms:W3CDTF">2023-05-16T09:30:09Z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FE916121A06B4BECA5DB067026D0115C_11</vt:lpwstr>
  </property>
</Properties>
</file>